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92C30" w14:textId="77777777" w:rsidR="006E46D2" w:rsidRDefault="006E46D2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"/>
        <w:gridCol w:w="9215"/>
        <w:gridCol w:w="154"/>
      </w:tblGrid>
      <w:tr w:rsidR="006E46D2" w14:paraId="144216C4" w14:textId="77777777">
        <w:trPr>
          <w:trHeight w:hRule="exact" w:val="1542"/>
        </w:trPr>
        <w:tc>
          <w:tcPr>
            <w:tcW w:w="96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AE11908" w14:textId="77777777" w:rsidR="006E46D2" w:rsidRDefault="006E46D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88A41D0" w14:textId="77777777" w:rsidR="006E46D2" w:rsidRDefault="006E46D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0BB6C8" w14:textId="3FCE7CF8" w:rsidR="006E46D2" w:rsidRPr="00664DE2" w:rsidRDefault="00664DE2" w:rsidP="00664DE2">
            <w:pPr>
              <w:pStyle w:val="TableParagraph"/>
              <w:ind w:left="144"/>
              <w:jc w:val="center"/>
              <w:rPr>
                <w:rFonts w:ascii="Blackadder ITC" w:eastAsia="Calibri" w:hAnsi="Blackadder ITC" w:cs="Calibri"/>
                <w:b/>
                <w:bCs/>
                <w:sz w:val="32"/>
                <w:szCs w:val="32"/>
              </w:rPr>
            </w:pPr>
            <w:r w:rsidRPr="00664DE2">
              <w:rPr>
                <w:rFonts w:ascii="Blackadder ITC" w:hAnsi="Blackadder ITC"/>
                <w:b/>
                <w:bCs/>
                <w:spacing w:val="-1"/>
                <w:sz w:val="32"/>
                <w:szCs w:val="32"/>
              </w:rPr>
              <w:t>CAREW    C</w:t>
            </w:r>
            <w:r w:rsidR="00E936C6" w:rsidRPr="00664DE2">
              <w:rPr>
                <w:rFonts w:ascii="Blackadder ITC" w:hAnsi="Blackadder ITC"/>
                <w:b/>
                <w:bCs/>
                <w:spacing w:val="-1"/>
                <w:sz w:val="32"/>
                <w:szCs w:val="32"/>
              </w:rPr>
              <w:t>OMMUNITY</w:t>
            </w:r>
            <w:r w:rsidR="00E936C6" w:rsidRPr="00664DE2">
              <w:rPr>
                <w:rFonts w:ascii="Blackadder ITC" w:hAnsi="Blackadder ITC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664DE2">
              <w:rPr>
                <w:rFonts w:ascii="Blackadder ITC" w:hAnsi="Blackadder ITC"/>
                <w:b/>
                <w:bCs/>
                <w:spacing w:val="-2"/>
                <w:sz w:val="32"/>
                <w:szCs w:val="32"/>
              </w:rPr>
              <w:t xml:space="preserve">   </w:t>
            </w:r>
            <w:r w:rsidR="00E936C6" w:rsidRPr="00664DE2">
              <w:rPr>
                <w:rFonts w:ascii="Blackadder ITC" w:hAnsi="Blackadder ITC"/>
                <w:b/>
                <w:bCs/>
                <w:spacing w:val="-1"/>
                <w:sz w:val="32"/>
                <w:szCs w:val="32"/>
              </w:rPr>
              <w:t>COUNCIL</w:t>
            </w:r>
          </w:p>
          <w:p w14:paraId="1B6FF7EA" w14:textId="77777777" w:rsidR="006E46D2" w:rsidRPr="00664DE2" w:rsidRDefault="006E46D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869D02" w14:textId="190F8F5D" w:rsidR="006E46D2" w:rsidRPr="00664DE2" w:rsidRDefault="00664DE2" w:rsidP="00664DE2">
            <w:pPr>
              <w:pStyle w:val="TableParagraph"/>
              <w:ind w:left="144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664DE2">
              <w:rPr>
                <w:rFonts w:ascii="Calibri"/>
                <w:spacing w:val="-1"/>
                <w:sz w:val="32"/>
                <w:szCs w:val="32"/>
              </w:rPr>
              <w:t>Carew &amp; Jeffreyston Ward</w:t>
            </w:r>
          </w:p>
        </w:tc>
      </w:tr>
      <w:tr w:rsidR="006E46D2" w14:paraId="0C2A03F1" w14:textId="77777777">
        <w:trPr>
          <w:trHeight w:hRule="exact" w:val="110"/>
        </w:trPr>
        <w:tc>
          <w:tcPr>
            <w:tcW w:w="2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6702A28" w14:textId="77777777" w:rsidR="006E46D2" w:rsidRDefault="006E46D2"/>
        </w:tc>
        <w:tc>
          <w:tcPr>
            <w:tcW w:w="92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000000"/>
          </w:tcPr>
          <w:p w14:paraId="580E08E9" w14:textId="77777777" w:rsidR="006E46D2" w:rsidRDefault="006E46D2"/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D78BE51" w14:textId="77777777" w:rsidR="006E46D2" w:rsidRDefault="006E46D2"/>
        </w:tc>
      </w:tr>
      <w:tr w:rsidR="006E46D2" w14:paraId="1C18E789" w14:textId="77777777">
        <w:trPr>
          <w:trHeight w:hRule="exact" w:val="861"/>
        </w:trPr>
        <w:tc>
          <w:tcPr>
            <w:tcW w:w="2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2E5F836" w14:textId="77777777" w:rsidR="006E46D2" w:rsidRDefault="006E46D2"/>
        </w:tc>
        <w:tc>
          <w:tcPr>
            <w:tcW w:w="9215" w:type="dxa"/>
            <w:tcBorders>
              <w:top w:val="single" w:sz="6" w:space="0" w:color="000000"/>
              <w:left w:val="nil"/>
              <w:bottom w:val="single" w:sz="16" w:space="0" w:color="808080"/>
              <w:right w:val="nil"/>
            </w:tcBorders>
            <w:shd w:val="clear" w:color="auto" w:fill="000000"/>
          </w:tcPr>
          <w:p w14:paraId="0B700A49" w14:textId="77777777" w:rsidR="006E46D2" w:rsidRDefault="00E936C6">
            <w:pPr>
              <w:pStyle w:val="TableParagraph"/>
              <w:spacing w:line="831" w:lineRule="exact"/>
              <w:ind w:left="145"/>
              <w:rPr>
                <w:rFonts w:ascii="Calibri" w:eastAsia="Calibri" w:hAnsi="Calibri" w:cs="Calibri"/>
                <w:sz w:val="72"/>
                <w:szCs w:val="72"/>
              </w:rPr>
            </w:pPr>
            <w:r>
              <w:rPr>
                <w:rFonts w:ascii="Calibri"/>
                <w:b/>
                <w:color w:val="FFFFFF"/>
                <w:sz w:val="72"/>
              </w:rPr>
              <w:t>NOTICE</w:t>
            </w:r>
            <w:r>
              <w:rPr>
                <w:rFonts w:ascii="Calibri"/>
                <w:b/>
                <w:color w:val="FFFFFF"/>
                <w:spacing w:val="-20"/>
                <w:sz w:val="72"/>
              </w:rPr>
              <w:t xml:space="preserve"> </w:t>
            </w:r>
            <w:r>
              <w:rPr>
                <w:rFonts w:ascii="Calibri"/>
                <w:b/>
                <w:color w:val="FFFFFF"/>
                <w:sz w:val="72"/>
              </w:rPr>
              <w:t>OF</w:t>
            </w:r>
            <w:r>
              <w:rPr>
                <w:rFonts w:ascii="Calibri"/>
                <w:b/>
                <w:color w:val="FFFFFF"/>
                <w:spacing w:val="-16"/>
                <w:sz w:val="72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72"/>
              </w:rPr>
              <w:t>CASUAL</w:t>
            </w:r>
            <w:r>
              <w:rPr>
                <w:rFonts w:ascii="Calibri"/>
                <w:b/>
                <w:color w:val="FFFFFF"/>
                <w:spacing w:val="-17"/>
                <w:sz w:val="72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72"/>
              </w:rPr>
              <w:t>VACANCY</w:t>
            </w: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4473DC0" w14:textId="77777777" w:rsidR="006E46D2" w:rsidRDefault="006E46D2"/>
        </w:tc>
      </w:tr>
    </w:tbl>
    <w:p w14:paraId="0277451F" w14:textId="77777777" w:rsidR="006E46D2" w:rsidRDefault="006E46D2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14:paraId="34A35B47" w14:textId="69C1A10B" w:rsidR="006E46D2" w:rsidRDefault="00E936C6">
      <w:pPr>
        <w:pStyle w:val="BodyText"/>
        <w:tabs>
          <w:tab w:val="left" w:pos="541"/>
        </w:tabs>
        <w:spacing w:before="56"/>
        <w:ind w:left="116"/>
        <w:rPr>
          <w:rFonts w:cs="Calibri"/>
        </w:rPr>
      </w:pPr>
      <w:r>
        <w:t>1.</w:t>
      </w:r>
      <w:r>
        <w:tab/>
      </w:r>
      <w:r>
        <w:rPr>
          <w:spacing w:val="-1"/>
        </w:rPr>
        <w:t xml:space="preserve">There </w:t>
      </w:r>
      <w:r w:rsidR="00664DE2">
        <w:rPr>
          <w:spacing w:val="-1"/>
        </w:rPr>
        <w:t xml:space="preserve">are four </w:t>
      </w:r>
      <w:r>
        <w:rPr>
          <w:spacing w:val="-1"/>
        </w:rPr>
        <w:t>vacanc</w:t>
      </w:r>
      <w:r w:rsidR="00664DE2">
        <w:rPr>
          <w:spacing w:val="-1"/>
        </w:rPr>
        <w:t>ies</w:t>
      </w:r>
      <w:r>
        <w:rPr>
          <w:spacing w:val="4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>of</w:t>
      </w:r>
      <w:r>
        <w:rPr>
          <w:spacing w:val="45"/>
        </w:rPr>
        <w:t xml:space="preserve"> </w:t>
      </w:r>
    </w:p>
    <w:p w14:paraId="79F1824B" w14:textId="77777777" w:rsidR="006E46D2" w:rsidRDefault="006E46D2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41205D60" w14:textId="6C138D2A" w:rsidR="006E46D2" w:rsidRDefault="00E936C6">
      <w:pPr>
        <w:pStyle w:val="BodyText"/>
      </w:pPr>
      <w:proofErr w:type="spellStart"/>
      <w:r>
        <w:rPr>
          <w:spacing w:val="-1"/>
        </w:rPr>
        <w:t>Councillor</w:t>
      </w:r>
      <w:r w:rsidR="00664DE2">
        <w:rPr>
          <w:spacing w:val="-1"/>
        </w:rPr>
        <w:t>s</w:t>
      </w:r>
      <w:proofErr w:type="spellEnd"/>
      <w:r>
        <w:t xml:space="preserve"> </w:t>
      </w:r>
      <w:r>
        <w:rPr>
          <w:spacing w:val="-1"/>
        </w:rPr>
        <w:t>for</w:t>
      </w:r>
      <w:r>
        <w:t xml:space="preserve"> </w:t>
      </w:r>
      <w:proofErr w:type="gramStart"/>
      <w:r>
        <w:rPr>
          <w:spacing w:val="-2"/>
        </w:rPr>
        <w:t>the</w:t>
      </w:r>
      <w:r>
        <w:rPr>
          <w:spacing w:val="1"/>
        </w:rPr>
        <w:t xml:space="preserve"> </w:t>
      </w:r>
      <w:r w:rsidR="00664DE2">
        <w:rPr>
          <w:spacing w:val="1"/>
        </w:rPr>
        <w:t xml:space="preserve"> Carew</w:t>
      </w:r>
      <w:proofErr w:type="gramEnd"/>
      <w:r w:rsidR="00664DE2">
        <w:rPr>
          <w:spacing w:val="1"/>
        </w:rPr>
        <w:t xml:space="preserve"> and Jeffreyston Ward</w:t>
      </w:r>
    </w:p>
    <w:p w14:paraId="11AAF588" w14:textId="77777777" w:rsidR="006E46D2" w:rsidRDefault="006E46D2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669A2B16" w14:textId="72E168F7" w:rsidR="006E46D2" w:rsidRDefault="00E936C6">
      <w:pPr>
        <w:pStyle w:val="BodyText"/>
        <w:ind w:left="551"/>
      </w:pP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 w:rsidR="00664DE2">
        <w:rPr>
          <w:spacing w:val="-1"/>
        </w:rPr>
        <w:t xml:space="preserve">CAREW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2"/>
        </w:rPr>
        <w:t>COUNCIL</w:t>
      </w:r>
    </w:p>
    <w:p w14:paraId="4373CC2D" w14:textId="77777777" w:rsidR="006E46D2" w:rsidRDefault="006E46D2">
      <w:pPr>
        <w:rPr>
          <w:rFonts w:ascii="Calibri" w:eastAsia="Calibri" w:hAnsi="Calibri" w:cs="Calibri"/>
        </w:rPr>
      </w:pPr>
    </w:p>
    <w:p w14:paraId="4C6CA460" w14:textId="77777777" w:rsidR="006E46D2" w:rsidRDefault="006E46D2">
      <w:pPr>
        <w:rPr>
          <w:rFonts w:ascii="Calibri" w:eastAsia="Calibri" w:hAnsi="Calibri" w:cs="Calibri"/>
        </w:rPr>
      </w:pPr>
    </w:p>
    <w:p w14:paraId="7EEAE265" w14:textId="77777777" w:rsidR="006E46D2" w:rsidRDefault="006E46D2">
      <w:pPr>
        <w:spacing w:before="4"/>
        <w:rPr>
          <w:rFonts w:ascii="Calibri" w:eastAsia="Calibri" w:hAnsi="Calibri" w:cs="Calibri"/>
          <w:sz w:val="17"/>
          <w:szCs w:val="17"/>
        </w:rPr>
      </w:pPr>
    </w:p>
    <w:p w14:paraId="13FC2FA2" w14:textId="22E43EED" w:rsidR="006E46D2" w:rsidRDefault="00E936C6">
      <w:pPr>
        <w:pStyle w:val="BodyText"/>
        <w:tabs>
          <w:tab w:val="left" w:pos="541"/>
        </w:tabs>
        <w:ind w:left="116"/>
      </w:pPr>
      <w:r>
        <w:t>2.</w:t>
      </w:r>
      <w:r>
        <w:tab/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t>TEN</w:t>
      </w:r>
      <w:r>
        <w:rPr>
          <w:spacing w:val="-1"/>
        </w:rPr>
        <w:t xml:space="preserve"> local</w:t>
      </w:r>
      <w:r>
        <w:t xml:space="preserve"> </w:t>
      </w:r>
      <w:r>
        <w:rPr>
          <w:spacing w:val="-2"/>
        </w:rPr>
        <w:t xml:space="preserve">government </w:t>
      </w:r>
      <w:r>
        <w:rPr>
          <w:spacing w:val="-1"/>
        </w:rPr>
        <w:t>electors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 w:rsidR="00664DE2">
        <w:rPr>
          <w:spacing w:val="-1"/>
        </w:rPr>
        <w:t xml:space="preserve"> CAREW AND JEFFREYSTON </w:t>
      </w:r>
      <w:r>
        <w:rPr>
          <w:spacing w:val="-1"/>
        </w:rPr>
        <w:t>WARD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</w:p>
    <w:p w14:paraId="4CBC25E7" w14:textId="77777777" w:rsidR="006E46D2" w:rsidRDefault="006E46D2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6906F6C4" w14:textId="435B15AA" w:rsidR="006E46D2" w:rsidRDefault="00664DE2">
      <w:pPr>
        <w:pStyle w:val="BodyText"/>
      </w:pPr>
      <w:proofErr w:type="gramStart"/>
      <w:r>
        <w:rPr>
          <w:spacing w:val="-1"/>
        </w:rPr>
        <w:t xml:space="preserve">CAREW  </w:t>
      </w:r>
      <w:r w:rsidR="00E936C6">
        <w:rPr>
          <w:spacing w:val="-1"/>
        </w:rPr>
        <w:t>COMMUNITY</w:t>
      </w:r>
      <w:proofErr w:type="gramEnd"/>
      <w:r w:rsidR="00E936C6">
        <w:rPr>
          <w:spacing w:val="-2"/>
        </w:rPr>
        <w:t xml:space="preserve"> </w:t>
      </w:r>
      <w:r w:rsidR="00E936C6">
        <w:rPr>
          <w:spacing w:val="-1"/>
        </w:rPr>
        <w:t>COUNCIL</w:t>
      </w:r>
    </w:p>
    <w:p w14:paraId="4B35B3F7" w14:textId="77777777" w:rsidR="006E46D2" w:rsidRDefault="006E46D2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6645E0BF" w14:textId="77777777" w:rsidR="006E46D2" w:rsidRDefault="00E936C6">
      <w:pPr>
        <w:pStyle w:val="BodyText"/>
        <w:spacing w:line="278" w:lineRule="auto"/>
        <w:ind w:right="149"/>
      </w:pPr>
      <w:proofErr w:type="gramStart"/>
      <w:r>
        <w:t>may</w:t>
      </w:r>
      <w:r>
        <w:rPr>
          <w:spacing w:val="-1"/>
        </w:rPr>
        <w:t xml:space="preserve"> within</w:t>
      </w:r>
      <w:proofErr w:type="gramEnd"/>
      <w:r>
        <w:rPr>
          <w:spacing w:val="-1"/>
        </w:rPr>
        <w:t xml:space="preserve"> FOURTEEN </w:t>
      </w:r>
      <w:r>
        <w:rPr>
          <w:spacing w:val="-2"/>
        </w:rPr>
        <w:t>DAYS</w:t>
      </w:r>
      <w:r>
        <w:rPr>
          <w:spacing w:val="-1"/>
        </w:rPr>
        <w:t xml:space="preserve"> (excluding Saturdays,</w:t>
      </w:r>
      <w:r>
        <w:t xml:space="preserve"> </w:t>
      </w:r>
      <w:r>
        <w:rPr>
          <w:spacing w:val="-1"/>
        </w:rPr>
        <w:t>Sundays</w:t>
      </w:r>
      <w:r>
        <w:t xml:space="preserve"> </w:t>
      </w:r>
      <w:r>
        <w:rPr>
          <w:spacing w:val="-1"/>
        </w:rPr>
        <w:t>and Bank</w:t>
      </w:r>
      <w:r>
        <w:rPr>
          <w:spacing w:val="-2"/>
        </w:rPr>
        <w:t xml:space="preserve"> </w:t>
      </w:r>
      <w:r>
        <w:rPr>
          <w:spacing w:val="-1"/>
        </w:rPr>
        <w:t>Holidays)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51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written request</w:t>
      </w:r>
      <w:r>
        <w:rPr>
          <w:spacing w:val="1"/>
        </w:rPr>
        <w:t xml:space="preserve"> </w:t>
      </w:r>
      <w:r>
        <w:rPr>
          <w:spacing w:val="-1"/>
        </w:rPr>
        <w:t>to the:</w:t>
      </w:r>
    </w:p>
    <w:p w14:paraId="21CBED4F" w14:textId="46EAC8B7" w:rsidR="00E936C6" w:rsidRPr="00E936C6" w:rsidRDefault="00E936C6" w:rsidP="00E936C6">
      <w:pPr>
        <w:pStyle w:val="Heading1"/>
        <w:spacing w:before="194" w:line="275" w:lineRule="auto"/>
        <w:ind w:right="6012"/>
        <w:rPr>
          <w:spacing w:val="-1"/>
        </w:rPr>
      </w:pPr>
      <w:r>
        <w:rPr>
          <w:spacing w:val="-1"/>
        </w:rPr>
        <w:t>RETURNING</w:t>
      </w:r>
      <w:r>
        <w:rPr>
          <w:spacing w:val="1"/>
        </w:rPr>
        <w:t xml:space="preserve"> </w:t>
      </w:r>
      <w:r>
        <w:rPr>
          <w:spacing w:val="-1"/>
        </w:rPr>
        <w:t>OFFICER</w:t>
      </w:r>
      <w:r>
        <w:rPr>
          <w:spacing w:val="25"/>
        </w:rPr>
        <w:t xml:space="preserve"> </w:t>
      </w:r>
      <w:r>
        <w:rPr>
          <w:spacing w:val="-1"/>
        </w:rPr>
        <w:t>PEMBROKESHIRE</w:t>
      </w:r>
      <w:r>
        <w:t xml:space="preserve"> </w:t>
      </w:r>
      <w:r>
        <w:rPr>
          <w:spacing w:val="-1"/>
        </w:rPr>
        <w:t>COUNTY</w:t>
      </w:r>
      <w:r>
        <w:rPr>
          <w:spacing w:val="-2"/>
        </w:rPr>
        <w:t xml:space="preserve"> COUNCIL</w:t>
      </w:r>
      <w:r>
        <w:rPr>
          <w:spacing w:val="21"/>
        </w:rPr>
        <w:t xml:space="preserve"> </w:t>
      </w:r>
      <w:r>
        <w:rPr>
          <w:spacing w:val="-1"/>
        </w:rPr>
        <w:t>ELECTORAL</w:t>
      </w:r>
      <w:r>
        <w:t xml:space="preserve"> </w:t>
      </w:r>
      <w:r w:rsidR="002554D9">
        <w:rPr>
          <w:spacing w:val="-1"/>
        </w:rPr>
        <w:t>SERVICES</w:t>
      </w:r>
      <w:r w:rsidR="002554D9">
        <w:rPr>
          <w:spacing w:val="-1"/>
        </w:rPr>
        <w:br/>
      </w:r>
      <w:r w:rsidR="008454AC">
        <w:rPr>
          <w:spacing w:val="-1"/>
        </w:rPr>
        <w:t>COUNTY HALL</w:t>
      </w:r>
      <w:r w:rsidR="002554D9">
        <w:rPr>
          <w:spacing w:val="-1"/>
        </w:rPr>
        <w:br/>
      </w:r>
      <w:r w:rsidR="008454AC">
        <w:rPr>
          <w:spacing w:val="-1"/>
        </w:rPr>
        <w:t>HAVERFORDWEST</w:t>
      </w:r>
      <w:r>
        <w:rPr>
          <w:spacing w:val="-1"/>
        </w:rPr>
        <w:t xml:space="preserve"> </w:t>
      </w:r>
      <w:r>
        <w:rPr>
          <w:spacing w:val="-1"/>
        </w:rPr>
        <w:br/>
      </w:r>
      <w:r w:rsidR="008454AC">
        <w:rPr>
          <w:spacing w:val="-1"/>
        </w:rPr>
        <w:t>PEMBROKESHIRE</w:t>
      </w:r>
      <w:r>
        <w:rPr>
          <w:spacing w:val="-1"/>
        </w:rPr>
        <w:br/>
      </w:r>
      <w:r w:rsidR="008454AC">
        <w:rPr>
          <w:spacing w:val="-1"/>
        </w:rPr>
        <w:t>SA61 1TP</w:t>
      </w:r>
      <w:r>
        <w:rPr>
          <w:spacing w:val="-1"/>
        </w:rPr>
        <w:br/>
      </w:r>
    </w:p>
    <w:p w14:paraId="275BB516" w14:textId="77777777" w:rsidR="006E46D2" w:rsidRDefault="00E936C6">
      <w:pPr>
        <w:pStyle w:val="BodyText"/>
      </w:pPr>
      <w:r>
        <w:t>to</w:t>
      </w:r>
      <w:r>
        <w:rPr>
          <w:spacing w:val="1"/>
        </w:rPr>
        <w:t xml:space="preserve"> </w:t>
      </w:r>
      <w:r>
        <w:rPr>
          <w:spacing w:val="-1"/>
        </w:rPr>
        <w:t>hold an election to</w:t>
      </w:r>
      <w:r>
        <w:rPr>
          <w:spacing w:val="1"/>
        </w:rPr>
        <w:t xml:space="preserve"> </w:t>
      </w:r>
      <w:r>
        <w:rPr>
          <w:spacing w:val="-1"/>
        </w:rPr>
        <w:t>fill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vacancy</w:t>
      </w:r>
    </w:p>
    <w:p w14:paraId="043EC81D" w14:textId="77777777" w:rsidR="006E46D2" w:rsidRDefault="006E46D2">
      <w:pPr>
        <w:spacing w:before="6"/>
        <w:rPr>
          <w:rFonts w:ascii="Calibri" w:eastAsia="Calibri" w:hAnsi="Calibri" w:cs="Calibri"/>
          <w:sz w:val="28"/>
          <w:szCs w:val="28"/>
        </w:rPr>
      </w:pPr>
    </w:p>
    <w:p w14:paraId="778FC012" w14:textId="77777777" w:rsidR="006E46D2" w:rsidRDefault="00E936C6">
      <w:pPr>
        <w:pStyle w:val="BodyText"/>
        <w:tabs>
          <w:tab w:val="left" w:pos="541"/>
        </w:tabs>
        <w:ind w:left="116"/>
      </w:pPr>
      <w:r>
        <w:t>3.</w:t>
      </w:r>
      <w:r>
        <w:tab/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election is</w:t>
      </w:r>
      <w: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rPr>
          <w:spacing w:val="-1"/>
        </w:rPr>
        <w:t>with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period</w:t>
      </w:r>
      <w:r>
        <w:rPr>
          <w:spacing w:val="-1"/>
        </w:rPr>
        <w:t xml:space="preserve"> stated </w:t>
      </w:r>
      <w:r>
        <w:rPr>
          <w:spacing w:val="-2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the</w:t>
      </w:r>
    </w:p>
    <w:p w14:paraId="60C873F0" w14:textId="77777777" w:rsidR="006E46D2" w:rsidRDefault="006E46D2">
      <w:pPr>
        <w:spacing w:before="6"/>
        <w:rPr>
          <w:rFonts w:ascii="Calibri" w:eastAsia="Calibri" w:hAnsi="Calibri" w:cs="Calibri"/>
          <w:sz w:val="28"/>
          <w:szCs w:val="28"/>
        </w:rPr>
      </w:pPr>
    </w:p>
    <w:p w14:paraId="0514B2B4" w14:textId="32AE5799" w:rsidR="006E46D2" w:rsidRDefault="00664DE2" w:rsidP="00664DE2">
      <w:pPr>
        <w:pStyle w:val="BodyText"/>
        <w:jc w:val="center"/>
      </w:pPr>
      <w:proofErr w:type="gramStart"/>
      <w:r>
        <w:rPr>
          <w:spacing w:val="-1"/>
        </w:rPr>
        <w:t xml:space="preserve">CAREW  </w:t>
      </w:r>
      <w:r w:rsidR="00E936C6">
        <w:rPr>
          <w:spacing w:val="-1"/>
        </w:rPr>
        <w:t>COMMUNITY</w:t>
      </w:r>
      <w:proofErr w:type="gramEnd"/>
      <w:r w:rsidR="00E936C6">
        <w:rPr>
          <w:spacing w:val="-2"/>
        </w:rPr>
        <w:t xml:space="preserve"> </w:t>
      </w:r>
      <w:r w:rsidR="00E936C6">
        <w:rPr>
          <w:spacing w:val="-1"/>
        </w:rPr>
        <w:t>COUNCIL</w:t>
      </w:r>
    </w:p>
    <w:p w14:paraId="0618682E" w14:textId="77777777" w:rsidR="006E46D2" w:rsidRDefault="00E936C6">
      <w:pPr>
        <w:pStyle w:val="BodyText"/>
        <w:spacing w:before="41"/>
      </w:pPr>
      <w:r>
        <w:rPr>
          <w:spacing w:val="-1"/>
        </w:rPr>
        <w:t>shall</w:t>
      </w:r>
      <w:r>
        <w:t xml:space="preserve"> </w:t>
      </w:r>
      <w:r>
        <w:rPr>
          <w:spacing w:val="-1"/>
        </w:rPr>
        <w:t>fill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vacancy</w:t>
      </w:r>
      <w:r>
        <w:rPr>
          <w:spacing w:val="1"/>
        </w:rPr>
        <w:t xml:space="preserve"> </w:t>
      </w:r>
      <w:r>
        <w:rPr>
          <w:spacing w:val="-1"/>
        </w:rPr>
        <w:t>by co-option.</w:t>
      </w:r>
    </w:p>
    <w:p w14:paraId="71615671" w14:textId="77777777" w:rsidR="006E46D2" w:rsidRDefault="006E46D2">
      <w:pPr>
        <w:spacing w:before="6"/>
        <w:rPr>
          <w:rFonts w:ascii="Calibri" w:eastAsia="Calibri" w:hAnsi="Calibri" w:cs="Calibri"/>
          <w:sz w:val="28"/>
          <w:szCs w:val="28"/>
        </w:rPr>
      </w:pPr>
    </w:p>
    <w:p w14:paraId="3E3E33EC" w14:textId="199EAC33" w:rsidR="006E46D2" w:rsidRDefault="00E936C6">
      <w:pPr>
        <w:pStyle w:val="BodyText"/>
        <w:ind w:left="4388"/>
      </w:pPr>
      <w:r>
        <w:rPr>
          <w:spacing w:val="-1"/>
        </w:rPr>
        <w:t>Signed</w:t>
      </w:r>
      <w:r w:rsidR="00664DE2">
        <w:rPr>
          <w:spacing w:val="-1"/>
        </w:rPr>
        <w:t xml:space="preserve">         </w:t>
      </w:r>
      <w:r w:rsidR="00664DE2" w:rsidRPr="00664DE2">
        <w:rPr>
          <w:rFonts w:ascii="Freestyle Script" w:hAnsi="Freestyle Script"/>
          <w:b/>
          <w:bCs/>
          <w:spacing w:val="-1"/>
          <w:sz w:val="28"/>
          <w:szCs w:val="28"/>
        </w:rPr>
        <w:t>Stephanie Hatton</w:t>
      </w:r>
      <w:r w:rsidR="00664DE2">
        <w:rPr>
          <w:spacing w:val="-1"/>
        </w:rPr>
        <w:t xml:space="preserve"> </w:t>
      </w:r>
    </w:p>
    <w:p w14:paraId="735ABCC6" w14:textId="04B71E14" w:rsidR="006E46D2" w:rsidRDefault="00E936C6">
      <w:pPr>
        <w:spacing w:before="44"/>
        <w:ind w:right="400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(Clerk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>to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the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>Community Council)</w:t>
      </w:r>
    </w:p>
    <w:p w14:paraId="7B08E22D" w14:textId="77777777" w:rsidR="006E46D2" w:rsidRDefault="006E46D2">
      <w:pPr>
        <w:spacing w:before="7"/>
        <w:rPr>
          <w:rFonts w:ascii="Calibri" w:eastAsia="Calibri" w:hAnsi="Calibri" w:cs="Calibri"/>
          <w:sz w:val="20"/>
          <w:szCs w:val="20"/>
        </w:rPr>
      </w:pPr>
    </w:p>
    <w:p w14:paraId="57820FE9" w14:textId="76D6A328" w:rsidR="006E46D2" w:rsidRDefault="00E936C6" w:rsidP="00664DE2">
      <w:pPr>
        <w:pStyle w:val="BodyText"/>
        <w:ind w:left="4379"/>
        <w:rPr>
          <w:spacing w:val="-1"/>
        </w:rPr>
      </w:pPr>
      <w:r>
        <w:rPr>
          <w:spacing w:val="-1"/>
        </w:rPr>
        <w:t>Address</w:t>
      </w:r>
      <w:proofErr w:type="gramStart"/>
      <w:r w:rsidR="00664DE2">
        <w:rPr>
          <w:spacing w:val="-1"/>
        </w:rPr>
        <w:t>:  43</w:t>
      </w:r>
      <w:proofErr w:type="gramEnd"/>
      <w:r w:rsidR="00664DE2">
        <w:rPr>
          <w:spacing w:val="-1"/>
        </w:rPr>
        <w:t xml:space="preserve"> Bartletts Well Road, Carew Park, Sageston, </w:t>
      </w:r>
    </w:p>
    <w:p w14:paraId="25A8B326" w14:textId="14EF516E" w:rsidR="00664DE2" w:rsidRDefault="00664DE2" w:rsidP="00664DE2">
      <w:pPr>
        <w:pStyle w:val="BodyText"/>
        <w:ind w:left="4379"/>
      </w:pPr>
      <w:r>
        <w:rPr>
          <w:spacing w:val="-1"/>
        </w:rPr>
        <w:t xml:space="preserve">Tenby, </w:t>
      </w:r>
      <w:proofErr w:type="gramStart"/>
      <w:r>
        <w:rPr>
          <w:spacing w:val="-1"/>
        </w:rPr>
        <w:t>Pembrokeshire ,</w:t>
      </w:r>
      <w:proofErr w:type="gramEnd"/>
      <w:r>
        <w:rPr>
          <w:spacing w:val="-1"/>
        </w:rPr>
        <w:t xml:space="preserve"> SA70 8SW</w:t>
      </w:r>
    </w:p>
    <w:p w14:paraId="33A9335D" w14:textId="77777777" w:rsidR="006E46D2" w:rsidRDefault="006E46D2">
      <w:pPr>
        <w:rPr>
          <w:rFonts w:ascii="Calibri" w:eastAsia="Calibri" w:hAnsi="Calibri" w:cs="Calibri"/>
        </w:rPr>
      </w:pPr>
    </w:p>
    <w:p w14:paraId="7D2448D4" w14:textId="77777777" w:rsidR="006E46D2" w:rsidRDefault="006E46D2">
      <w:pPr>
        <w:spacing w:before="11"/>
        <w:rPr>
          <w:rFonts w:ascii="Calibri" w:eastAsia="Calibri" w:hAnsi="Calibri" w:cs="Calibri"/>
          <w:sz w:val="31"/>
          <w:szCs w:val="31"/>
        </w:rPr>
      </w:pPr>
    </w:p>
    <w:p w14:paraId="740AE93E" w14:textId="65109C14" w:rsidR="006E46D2" w:rsidRDefault="00E936C6">
      <w:pPr>
        <w:pStyle w:val="BodyText"/>
        <w:rPr>
          <w:spacing w:val="-1"/>
        </w:rPr>
      </w:pPr>
      <w:r>
        <w:rPr>
          <w:b/>
          <w:spacing w:val="-1"/>
        </w:rPr>
        <w:t>Dated</w:t>
      </w:r>
      <w:r w:rsidR="00664DE2">
        <w:rPr>
          <w:spacing w:val="-1"/>
        </w:rPr>
        <w:t xml:space="preserve">    1</w:t>
      </w:r>
      <w:r w:rsidR="00664DE2" w:rsidRPr="00664DE2">
        <w:rPr>
          <w:spacing w:val="-1"/>
          <w:vertAlign w:val="superscript"/>
        </w:rPr>
        <w:t>st</w:t>
      </w:r>
      <w:r w:rsidR="00664DE2">
        <w:rPr>
          <w:spacing w:val="-1"/>
        </w:rPr>
        <w:t xml:space="preserve"> August 2025 </w:t>
      </w:r>
    </w:p>
    <w:p w14:paraId="50C56EDA" w14:textId="77777777" w:rsidR="00664DE2" w:rsidRDefault="00664DE2">
      <w:pPr>
        <w:pStyle w:val="BodyText"/>
      </w:pPr>
    </w:p>
    <w:p w14:paraId="7C5810E3" w14:textId="3AE7AC98" w:rsidR="00664DE2" w:rsidRPr="00664DE2" w:rsidRDefault="00664DE2" w:rsidP="00664DE2">
      <w:pPr>
        <w:pStyle w:val="BodyText"/>
        <w:jc w:val="center"/>
        <w:rPr>
          <w:b/>
          <w:bCs/>
        </w:rPr>
      </w:pPr>
      <w:r w:rsidRPr="00664DE2">
        <w:rPr>
          <w:b/>
          <w:bCs/>
        </w:rPr>
        <w:t>0-0-0-0-0-0-0-0-0-0-0-0</w:t>
      </w:r>
    </w:p>
    <w:sectPr w:rsidR="00664DE2" w:rsidRPr="00664DE2">
      <w:type w:val="continuous"/>
      <w:pgSz w:w="11910" w:h="16840"/>
      <w:pgMar w:top="56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D2"/>
    <w:rsid w:val="002554D9"/>
    <w:rsid w:val="00664DE2"/>
    <w:rsid w:val="006E46D2"/>
    <w:rsid w:val="006F3489"/>
    <w:rsid w:val="008454AC"/>
    <w:rsid w:val="00903DEB"/>
    <w:rsid w:val="00E9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B699"/>
  <w15:docId w15:val="{A5BF784F-053D-442A-80A6-24D9A409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541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829</Characters>
  <Application>Microsoft Office Word</Application>
  <DocSecurity>4</DocSecurity>
  <Lines>6</Lines>
  <Paragraphs>1</Paragraphs>
  <ScaleCrop>false</ScaleCrop>
  <Company>Pembrokeshire County Council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puhlk</dc:creator>
  <cp:lastModifiedBy>stephanie edwards</cp:lastModifiedBy>
  <cp:revision>2</cp:revision>
  <dcterms:created xsi:type="dcterms:W3CDTF">2025-08-01T11:23:00Z</dcterms:created>
  <dcterms:modified xsi:type="dcterms:W3CDTF">2025-08-01T11:23:00Z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2014-09-30T00:00:00Z</vt:filetime>
  </property>
  <property fmtid="{D5CDD505-2E9C-101B-9397-08002B2CF9AE}" pid="3" name="LastSaved">
    <vt:filetime>2018-01-23T00:00:00Z</vt:filetime>
  </property>
</Properties>
</file>